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_rels/header1.xml.rels" ContentType="application/vnd.openxmlformats-package.relationships+xml"/>
  <Override PartName="/word/_rels/document.xml.rels" ContentType="application/vnd.openxmlformats-package.relationships+xml"/>
  <Override PartName="/word/media/image1.jpeg" ContentType="image/jpeg"/>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b/>
        </w:rPr>
      </w:pPr>
      <w:r>
        <w:rPr>
          <w:b/>
        </w:rPr>
        <w:t xml:space="preserve">FACULTY OF TOURISM </w:t>
      </w:r>
    </w:p>
    <w:p>
      <w:pPr>
        <w:pStyle w:val="Normal"/>
        <w:spacing w:lineRule="auto" w:line="276"/>
        <w:jc w:val="center"/>
        <w:rPr>
          <w:b/>
        </w:rPr>
      </w:pPr>
      <w:r>
        <w:rPr>
          <w:b/>
        </w:rPr>
        <w:t>DEANSHIP</w:t>
      </w:r>
    </w:p>
    <w:p>
      <w:pPr>
        <w:pStyle w:val="Normal"/>
        <w:spacing w:lineRule="auto" w:line="276"/>
        <w:rPr>
          <w:b/>
        </w:rPr>
      </w:pPr>
      <w:r>
        <w:rPr>
          <w:b/>
        </w:rPr>
      </w:r>
    </w:p>
    <w:p>
      <w:pPr>
        <w:pStyle w:val="Normal"/>
        <w:jc w:val="both"/>
        <w:rPr/>
      </w:pPr>
      <w:r>
        <w:rPr/>
        <w:t xml:space="preserve">        I kindly request that the grade(s) shown under my name in the Student Information System, as detailed below and for the reasons stated, be removed from the announcement and that the grade-entry system be reopened accordingly.</w:t>
      </w:r>
    </w:p>
    <w:p>
      <w:pPr>
        <w:pStyle w:val="Normal"/>
        <w:jc w:val="both"/>
        <w:rPr>
          <w:rFonts w:ascii="Arial" w:hAnsi="Arial" w:cs="Arial"/>
        </w:rPr>
      </w:pPr>
      <w:r>
        <w:rPr>
          <w:rFonts w:cs="Arial" w:ascii="Arial" w:hAnsi="Arial"/>
        </w:rPr>
      </w:r>
    </w:p>
    <w:tbl>
      <w:tblPr>
        <w:tblW w:w="5000" w:type="pct"/>
        <w:jc w:val="center"/>
        <w:tblInd w:w="0" w:type="dxa"/>
        <w:tblLayout w:type="fixed"/>
        <w:tblCellMar>
          <w:top w:w="0" w:type="dxa"/>
          <w:start w:w="70" w:type="dxa"/>
          <w:bottom w:w="0" w:type="dxa"/>
          <w:end w:w="70" w:type="dxa"/>
        </w:tblCellMar>
      </w:tblPr>
      <w:tblGrid>
        <w:gridCol w:w="2026"/>
        <w:gridCol w:w="5537"/>
        <w:gridCol w:w="2219"/>
      </w:tblGrid>
      <w:tr>
        <w:trPr>
          <w:trHeight w:val="698" w:hRule="atLeast"/>
          <w:cantSplit w:val="true"/>
        </w:trPr>
        <w:tc>
          <w:tcPr>
            <w:tcW w:w="2026" w:type="dxa"/>
            <w:tcBorders>
              <w:top w:val="double" w:sz="4" w:space="0" w:color="000000"/>
              <w:start w:val="double" w:sz="4" w:space="0" w:color="000000"/>
              <w:bottom w:val="double" w:sz="4" w:space="0" w:color="000000"/>
              <w:end w:val="double" w:sz="4" w:space="0" w:color="000000"/>
            </w:tcBorders>
            <w:vAlign w:val="center"/>
          </w:tcPr>
          <w:p>
            <w:pPr>
              <w:pStyle w:val="Heading2"/>
              <w:ind w:hanging="0" w:start="0"/>
              <w:rPr/>
            </w:pPr>
            <w:r>
              <w:rPr>
                <w:sz w:val="24"/>
              </w:rPr>
              <w:t>Instructor's Name and Surname</w:t>
            </w:r>
          </w:p>
        </w:tc>
        <w:tc>
          <w:tcPr>
            <w:tcW w:w="5537" w:type="dxa"/>
            <w:tcBorders>
              <w:top w:val="double" w:sz="4" w:space="0" w:color="000000"/>
              <w:start w:val="double" w:sz="4" w:space="0" w:color="000000"/>
              <w:bottom w:val="double" w:sz="4" w:space="0" w:color="000000"/>
              <w:end w:val="double" w:sz="4" w:space="0" w:color="000000"/>
            </w:tcBorders>
            <w:vAlign w:val="center"/>
          </w:tcPr>
          <w:p>
            <w:pPr>
              <w:pStyle w:val="Normal"/>
              <w:snapToGrid w:val="false"/>
              <w:rPr>
                <w:sz w:val="24"/>
              </w:rPr>
            </w:pPr>
            <w:r>
              <w:rPr>
                <w:sz w:val="24"/>
              </w:rPr>
            </w:r>
          </w:p>
        </w:tc>
        <w:tc>
          <w:tcPr>
            <w:tcW w:w="2219" w:type="dxa"/>
            <w:vMerge w:val="restart"/>
            <w:tcBorders>
              <w:top w:val="double" w:sz="4" w:space="0" w:color="000000"/>
              <w:start w:val="double" w:sz="4" w:space="0" w:color="000000"/>
              <w:bottom w:val="double" w:sz="4" w:space="0" w:color="000000"/>
              <w:end w:val="double" w:sz="4" w:space="0" w:color="000000"/>
            </w:tcBorders>
          </w:tcPr>
          <w:p>
            <w:pPr>
              <w:pStyle w:val="Normal"/>
              <w:snapToGrid w:val="false"/>
              <w:rPr/>
            </w:pPr>
            <w:r>
              <w:rPr/>
            </w:r>
          </w:p>
          <w:p>
            <w:pPr>
              <w:pStyle w:val="Normal"/>
              <w:jc w:val="center"/>
              <w:rPr/>
            </w:pPr>
            <w:r>
              <w:rPr/>
            </w:r>
          </w:p>
          <w:p>
            <w:pPr>
              <w:pStyle w:val="Normal"/>
              <w:jc w:val="center"/>
              <w:rPr/>
            </w:pPr>
            <w:r>
              <w:rPr/>
              <w:t xml:space="preserve">… / … / 20.....</w:t>
            </w:r>
          </w:p>
          <w:p>
            <w:pPr>
              <w:pStyle w:val="Normal"/>
              <w:jc w:val="center"/>
              <w:rPr/>
            </w:pPr>
            <w:r>
              <w:rPr/>
            </w:r>
          </w:p>
          <w:p>
            <w:pPr>
              <w:pStyle w:val="Normal"/>
              <w:rPr/>
            </w:pPr>
            <w:r>
              <w:rPr>
                <w:color w:val="000000"/>
              </w:rPr>
              <w:t xml:space="preserve">            </w:t>
            </w:r>
            <w:r>
              <w:rPr>
                <w:b/>
                <w:color w:val="000000"/>
              </w:rPr>
              <w:t>SIGNATURE</w:t>
            </w:r>
          </w:p>
        </w:tc>
      </w:tr>
      <w:tr>
        <w:trPr>
          <w:trHeight w:val="708" w:hRule="atLeast"/>
          <w:cantSplit w:val="true"/>
        </w:trPr>
        <w:tc>
          <w:tcPr>
            <w:tcW w:w="2026" w:type="dxa"/>
            <w:tcBorders>
              <w:top w:val="double" w:sz="4" w:space="0" w:color="000000"/>
              <w:start w:val="double" w:sz="4" w:space="0" w:color="000000"/>
              <w:bottom w:val="double" w:sz="4" w:space="0" w:color="000000"/>
              <w:end w:val="double" w:sz="4" w:space="0" w:color="000000"/>
            </w:tcBorders>
            <w:vAlign w:val="center"/>
          </w:tcPr>
          <w:p>
            <w:pPr>
              <w:pStyle w:val="Heading2"/>
              <w:ind w:hanging="0" w:start="0"/>
              <w:rPr>
                <w:sz w:val="24"/>
              </w:rPr>
            </w:pPr>
            <w:r>
              <w:rPr>
                <w:sz w:val="24"/>
              </w:rPr>
              <w:t>Program</w:t>
            </w:r>
          </w:p>
        </w:tc>
        <w:tc>
          <w:tcPr>
            <w:tcW w:w="5537" w:type="dxa"/>
            <w:tcBorders>
              <w:top w:val="double" w:sz="4" w:space="0" w:color="000000"/>
              <w:start w:val="double" w:sz="4" w:space="0" w:color="000000"/>
              <w:bottom w:val="double" w:sz="4" w:space="0" w:color="000000"/>
              <w:end w:val="double" w:sz="4" w:space="0" w:color="000000"/>
            </w:tcBorders>
            <w:vAlign w:val="center"/>
          </w:tcPr>
          <w:p>
            <w:pPr>
              <w:pStyle w:val="Normal"/>
              <w:snapToGrid w:val="false"/>
              <w:rPr>
                <w:sz w:val="24"/>
              </w:rPr>
            </w:pPr>
            <w:r>
              <w:rPr>
                <w:sz w:val="24"/>
              </w:rPr>
            </w:r>
          </w:p>
        </w:tc>
        <w:tc>
          <w:tcPr>
            <w:tcW w:w="2219" w:type="dxa"/>
            <w:vMerge w:val="continue"/>
            <w:tcBorders>
              <w:top w:val="double" w:sz="4" w:space="0" w:color="000000"/>
              <w:start w:val="double" w:sz="4" w:space="0" w:color="000000"/>
              <w:bottom w:val="double" w:sz="4" w:space="0" w:color="000000"/>
              <w:end w:val="double" w:sz="4" w:space="0" w:color="000000"/>
            </w:tcBorders>
          </w:tcPr>
          <w:p>
            <w:pPr>
              <w:pStyle w:val="Normal"/>
              <w:snapToGrid w:val="false"/>
              <w:rPr/>
            </w:pPr>
            <w:r>
              <w:rPr/>
            </w:r>
          </w:p>
        </w:tc>
      </w:tr>
      <w:tr>
        <w:trPr>
          <w:trHeight w:val="670" w:hRule="atLeast"/>
          <w:cantSplit w:val="true"/>
        </w:trPr>
        <w:tc>
          <w:tcPr>
            <w:tcW w:w="2026" w:type="dxa"/>
            <w:tcBorders>
              <w:top w:val="double" w:sz="4" w:space="0" w:color="000000"/>
              <w:start w:val="double" w:sz="4" w:space="0" w:color="000000"/>
              <w:bottom w:val="double" w:sz="4" w:space="0" w:color="000000"/>
              <w:end w:val="double" w:sz="4" w:space="0" w:color="000000"/>
            </w:tcBorders>
            <w:vAlign w:val="center"/>
          </w:tcPr>
          <w:p>
            <w:pPr>
              <w:pStyle w:val="Heading2"/>
              <w:ind w:hanging="0" w:start="0"/>
              <w:rPr>
                <w:sz w:val="24"/>
              </w:rPr>
            </w:pPr>
            <w:r>
              <w:rPr>
                <w:sz w:val="24"/>
              </w:rPr>
              <w:t>Course Code and Name</w:t>
            </w:r>
          </w:p>
        </w:tc>
        <w:tc>
          <w:tcPr>
            <w:tcW w:w="5537" w:type="dxa"/>
            <w:tcBorders>
              <w:top w:val="double" w:sz="4" w:space="0" w:color="000000"/>
              <w:start w:val="double" w:sz="4" w:space="0" w:color="000000"/>
              <w:bottom w:val="double" w:sz="4" w:space="0" w:color="000000"/>
              <w:end w:val="double" w:sz="4" w:space="0" w:color="000000"/>
            </w:tcBorders>
            <w:vAlign w:val="center"/>
          </w:tcPr>
          <w:p>
            <w:pPr>
              <w:pStyle w:val="Normal"/>
              <w:snapToGrid w:val="false"/>
              <w:rPr>
                <w:sz w:val="24"/>
              </w:rPr>
            </w:pPr>
            <w:r>
              <w:rPr>
                <w:sz w:val="24"/>
              </w:rPr>
            </w:r>
          </w:p>
        </w:tc>
        <w:tc>
          <w:tcPr>
            <w:tcW w:w="2219" w:type="dxa"/>
            <w:vMerge w:val="continue"/>
            <w:tcBorders>
              <w:top w:val="double" w:sz="4" w:space="0" w:color="000000"/>
              <w:start w:val="double" w:sz="4" w:space="0" w:color="000000"/>
              <w:bottom w:val="double" w:sz="4" w:space="0" w:color="000000"/>
              <w:end w:val="double" w:sz="4" w:space="0" w:color="000000"/>
            </w:tcBorders>
          </w:tcPr>
          <w:p>
            <w:pPr>
              <w:pStyle w:val="Normal"/>
              <w:snapToGrid w:val="false"/>
              <w:rPr/>
            </w:pPr>
            <w:r>
              <w:rPr/>
            </w:r>
          </w:p>
        </w:tc>
      </w:tr>
      <w:tr>
        <w:trPr>
          <w:trHeight w:val="703" w:hRule="atLeast"/>
          <w:cantSplit w:val="true"/>
        </w:trPr>
        <w:tc>
          <w:tcPr>
            <w:tcW w:w="2026" w:type="dxa"/>
            <w:tcBorders>
              <w:top w:val="double" w:sz="4" w:space="0" w:color="000000"/>
              <w:start w:val="double" w:sz="4" w:space="0" w:color="000000"/>
              <w:bottom w:val="double" w:sz="4" w:space="0" w:color="000000"/>
              <w:end w:val="double" w:sz="4" w:space="0" w:color="000000"/>
            </w:tcBorders>
            <w:vAlign w:val="center"/>
          </w:tcPr>
          <w:p>
            <w:pPr>
              <w:pStyle w:val="Heading2"/>
              <w:ind w:hanging="0" w:start="0"/>
              <w:rPr>
                <w:sz w:val="24"/>
              </w:rPr>
            </w:pPr>
            <w:r>
              <w:rPr>
                <w:sz w:val="24"/>
              </w:rPr>
              <w:t>Explanation</w:t>
            </w:r>
          </w:p>
        </w:tc>
        <w:tc>
          <w:tcPr>
            <w:tcW w:w="5537" w:type="dxa"/>
            <w:tcBorders>
              <w:top w:val="double" w:sz="4" w:space="0" w:color="000000"/>
              <w:start w:val="double" w:sz="4" w:space="0" w:color="000000"/>
              <w:bottom w:val="double" w:sz="4" w:space="0" w:color="000000"/>
              <w:end w:val="double" w:sz="4" w:space="0" w:color="000000"/>
            </w:tcBorders>
            <w:vAlign w:val="center"/>
          </w:tcPr>
          <w:p>
            <w:pPr>
              <w:pStyle w:val="Normal"/>
              <w:snapToGrid w:val="false"/>
              <w:rPr>
                <w:sz w:val="24"/>
              </w:rPr>
            </w:pPr>
            <w:r>
              <w:rPr>
                <w:sz w:val="24"/>
              </w:rPr>
            </w:r>
          </w:p>
        </w:tc>
        <w:tc>
          <w:tcPr>
            <w:tcW w:w="2219" w:type="dxa"/>
            <w:vMerge w:val="continue"/>
            <w:tcBorders>
              <w:top w:val="double" w:sz="4" w:space="0" w:color="000000"/>
              <w:start w:val="double" w:sz="4" w:space="0" w:color="000000"/>
              <w:bottom w:val="double" w:sz="4" w:space="0" w:color="000000"/>
              <w:end w:val="double" w:sz="4" w:space="0" w:color="000000"/>
            </w:tcBorders>
          </w:tcPr>
          <w:p>
            <w:pPr>
              <w:pStyle w:val="Normal"/>
              <w:snapToGrid w:val="false"/>
              <w:rPr/>
            </w:pPr>
            <w:r>
              <w:rPr/>
            </w:r>
          </w:p>
        </w:tc>
      </w:tr>
    </w:tbl>
    <w:p>
      <w:pPr>
        <w:pStyle w:val="Normal"/>
        <w:rPr>
          <w:vanish/>
        </w:rPr>
      </w:pPr>
      <w:r>
        <w:rPr>
          <w:vanish/>
        </w:rPr>
      </w:r>
    </w:p>
    <w:tbl>
      <w:tblPr>
        <w:tblpPr w:vertAnchor="text" w:horzAnchor="margin" w:rightFromText="141" w:tblpX="5" w:tblpY="215"/>
        <w:tblW w:w="9998" w:type="dxa"/>
        <w:jc w:val="start"/>
        <w:tblInd w:w="108" w:type="dxa"/>
        <w:tblLayout w:type="fixed"/>
        <w:tblCellMar>
          <w:top w:w="0" w:type="dxa"/>
          <w:start w:w="108" w:type="dxa"/>
          <w:bottom w:w="0" w:type="dxa"/>
          <w:end w:w="108" w:type="dxa"/>
        </w:tblCellMar>
      </w:tblPr>
      <w:tblGrid>
        <w:gridCol w:w="2542"/>
        <w:gridCol w:w="2541"/>
        <w:gridCol w:w="2543"/>
        <w:gridCol w:w="2372"/>
      </w:tblGrid>
      <w:tr>
        <w:trPr>
          <w:trHeight w:val="526" w:hRule="atLeast"/>
        </w:trPr>
        <w:tc>
          <w:tcPr>
            <w:tcW w:w="2542" w:type="dxa"/>
            <w:tcBorders>
              <w:top w:val="single" w:sz="4" w:space="0" w:color="000000"/>
              <w:start w:val="single" w:sz="4" w:space="0" w:color="000000"/>
              <w:bottom w:val="single" w:sz="4" w:space="0" w:color="000000"/>
              <w:end w:val="single" w:sz="4" w:space="0" w:color="000000"/>
            </w:tcBorders>
          </w:tcPr>
          <w:p>
            <w:pPr>
              <w:pStyle w:val="Normal"/>
              <w:spacing w:lineRule="auto" w:line="256" w:before="0" w:after="160"/>
              <w:ind w:end="1"/>
              <w:rPr>
                <w:rFonts w:eastAsia="Calibri"/>
                <w:b/>
                <w:sz w:val="28"/>
                <w:szCs w:val="28"/>
                <w:lang w:eastAsia="en-US"/>
              </w:rPr>
            </w:pPr>
            <w:r>
              <w:rPr>
                <w:rFonts w:eastAsia="Calibri"/>
                <w:b/>
                <w:sz w:val="28"/>
                <w:szCs w:val="28"/>
                <w:lang w:eastAsia="en-US"/>
              </w:rPr>
              <mc:AlternateContent>
                <mc:Choice Requires="wps">
                  <w:drawing>
                    <wp:anchor behindDoc="0" distT="0" distB="0" distL="114935" distR="114935" simplePos="0" locked="0" layoutInCell="1" allowOverlap="1" relativeHeight="7">
                      <wp:simplePos x="0" y="0"/>
                      <wp:positionH relativeFrom="column">
                        <wp:posOffset>929005</wp:posOffset>
                      </wp:positionH>
                      <wp:positionV relativeFrom="paragraph">
                        <wp:posOffset>39370</wp:posOffset>
                      </wp:positionV>
                      <wp:extent cx="472440" cy="160020"/>
                      <wp:effectExtent l="5080" t="5080" r="5080" b="5080"/>
                      <wp:wrapNone/>
                      <wp:docPr id="1" name=""/>
                      <a:graphic xmlns:a="http://schemas.openxmlformats.org/drawingml/2006/main">
                        <a:graphicData uri="http://schemas.microsoft.com/office/word/2010/wordprocessingShape">
                          <wps:wsp>
                            <wps:cNvSpPr/>
                            <wps:spPr>
                              <a:xfrm flipV="1">
                                <a:off x="0" y="0"/>
                                <a:ext cx="472320" cy="1602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t" style="position:absolute;margin-left:73.15pt;margin-top:3.1pt;width:37.15pt;height:12.55pt;flip:y;mso-wrap-style:none;v-text-anchor:middle">
                      <v:fill o:detectmouseclick="t" type="solid" color2="black"/>
                      <v:stroke color="black" weight="9360" joinstyle="miter" endcap="flat"/>
                      <w10:wrap type="none"/>
                    </v:rect>
                  </w:pict>
                </mc:Fallback>
              </mc:AlternateContent>
              <w:t>Midterm</w:t>
            </w:r>
          </w:p>
        </w:tc>
        <w:tc>
          <w:tcPr>
            <w:tcW w:w="2541" w:type="dxa"/>
            <w:tcBorders>
              <w:top w:val="single" w:sz="4" w:space="0" w:color="000000"/>
              <w:start w:val="single" w:sz="4" w:space="0" w:color="000000"/>
              <w:bottom w:val="single" w:sz="4" w:space="0" w:color="000000"/>
              <w:end w:val="single" w:sz="4" w:space="0" w:color="000000"/>
            </w:tcBorders>
          </w:tcPr>
          <w:p>
            <w:pPr>
              <w:pStyle w:val="Normal"/>
              <w:spacing w:lineRule="auto" w:line="256" w:before="0" w:after="160"/>
              <w:ind w:end="1"/>
              <w:rPr>
                <w:rFonts w:eastAsia="Calibri"/>
                <w:b/>
                <w:sz w:val="28"/>
                <w:szCs w:val="28"/>
                <w:lang w:eastAsia="en-US"/>
              </w:rPr>
            </w:pPr>
            <w:r>
              <w:rPr>
                <w:rFonts w:eastAsia="Calibri"/>
                <w:b/>
                <w:sz w:val="28"/>
                <w:szCs w:val="28"/>
                <w:lang w:eastAsia="en-US"/>
              </w:rPr>
              <mc:AlternateContent>
                <mc:Choice Requires="wps">
                  <w:drawing>
                    <wp:anchor behindDoc="0" distT="0" distB="0" distL="114935" distR="114935" simplePos="0" locked="0" layoutInCell="1" allowOverlap="1" relativeHeight="8">
                      <wp:simplePos x="0" y="0"/>
                      <wp:positionH relativeFrom="column">
                        <wp:posOffset>954405</wp:posOffset>
                      </wp:positionH>
                      <wp:positionV relativeFrom="paragraph">
                        <wp:posOffset>39370</wp:posOffset>
                      </wp:positionV>
                      <wp:extent cx="472440" cy="160020"/>
                      <wp:effectExtent l="5080" t="5080" r="5080" b="5080"/>
                      <wp:wrapNone/>
                      <wp:docPr id="2" name=""/>
                      <a:graphic xmlns:a="http://schemas.openxmlformats.org/drawingml/2006/main">
                        <a:graphicData uri="http://schemas.microsoft.com/office/word/2010/wordprocessingShape">
                          <wps:wsp>
                            <wps:cNvSpPr/>
                            <wps:spPr>
                              <a:xfrm flipV="1">
                                <a:off x="0" y="0"/>
                                <a:ext cx="472320" cy="1602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t" style="position:absolute;margin-left:75.15pt;margin-top:3.1pt;width:37.15pt;height:12.55pt;flip:y;mso-wrap-style:none;v-text-anchor:middle">
                      <v:fill o:detectmouseclick="t" type="solid" color2="black"/>
                      <v:stroke color="black" weight="9360" joinstyle="miter" endcap="flat"/>
                      <w10:wrap type="none"/>
                    </v:rect>
                  </w:pict>
                </mc:Fallback>
              </mc:AlternateContent>
              <w:t>Final</w:t>
            </w:r>
          </w:p>
        </w:tc>
        <w:tc>
          <w:tcPr>
            <w:tcW w:w="2543" w:type="dxa"/>
            <w:tcBorders>
              <w:top w:val="single" w:sz="4" w:space="0" w:color="000000"/>
              <w:start w:val="single" w:sz="4" w:space="0" w:color="000000"/>
              <w:bottom w:val="single" w:sz="4" w:space="0" w:color="000000"/>
              <w:end w:val="single" w:sz="4" w:space="0" w:color="000000"/>
            </w:tcBorders>
          </w:tcPr>
          <w:p>
            <w:pPr>
              <w:pStyle w:val="Normal"/>
              <w:spacing w:lineRule="auto" w:line="256" w:before="0" w:after="160"/>
              <w:ind w:end="1"/>
              <w:rPr>
                <w:rFonts w:eastAsia="Calibri"/>
                <w:b/>
                <w:sz w:val="28"/>
                <w:szCs w:val="28"/>
                <w:lang w:eastAsia="en-US"/>
              </w:rPr>
            </w:pPr>
            <w:r>
              <w:rPr>
                <w:rFonts w:eastAsia="Calibri"/>
                <w:b/>
                <w:sz w:val="28"/>
                <w:szCs w:val="28"/>
                <w:lang w:eastAsia="en-US"/>
              </w:rPr>
              <mc:AlternateContent>
                <mc:Choice Requires="wps">
                  <w:drawing>
                    <wp:anchor behindDoc="0" distT="0" distB="0" distL="114935" distR="114935" simplePos="0" locked="0" layoutInCell="1" allowOverlap="1" relativeHeight="9">
                      <wp:simplePos x="0" y="0"/>
                      <wp:positionH relativeFrom="column">
                        <wp:posOffset>955675</wp:posOffset>
                      </wp:positionH>
                      <wp:positionV relativeFrom="paragraph">
                        <wp:posOffset>39370</wp:posOffset>
                      </wp:positionV>
                      <wp:extent cx="472440" cy="160020"/>
                      <wp:effectExtent l="5080" t="5080" r="5080" b="5080"/>
                      <wp:wrapNone/>
                      <wp:docPr id="3" name=""/>
                      <a:graphic xmlns:a="http://schemas.openxmlformats.org/drawingml/2006/main">
                        <a:graphicData uri="http://schemas.microsoft.com/office/word/2010/wordprocessingShape">
                          <wps:wsp>
                            <wps:cNvSpPr/>
                            <wps:spPr>
                              <a:xfrm flipV="1">
                                <a:off x="0" y="0"/>
                                <a:ext cx="472320" cy="1602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t" style="position:absolute;margin-left:75.25pt;margin-top:3.1pt;width:37.15pt;height:12.55pt;flip:y;mso-wrap-style:none;v-text-anchor:middle">
                      <v:fill o:detectmouseclick="t" type="solid" color2="black"/>
                      <v:stroke color="black" weight="9360" joinstyle="miter" endcap="flat"/>
                      <w10:wrap type="none"/>
                    </v:rect>
                  </w:pict>
                </mc:Fallback>
              </mc:AlternateContent>
              <w:t>Resit</w:t>
            </w:r>
          </w:p>
        </w:tc>
        <w:tc>
          <w:tcPr>
            <w:tcW w:w="2372" w:type="dxa"/>
            <w:tcBorders>
              <w:top w:val="single" w:sz="4" w:space="0" w:color="000000"/>
              <w:start w:val="single" w:sz="4" w:space="0" w:color="000000"/>
              <w:bottom w:val="single" w:sz="4" w:space="0" w:color="000000"/>
              <w:end w:val="single" w:sz="4" w:space="0" w:color="000000"/>
            </w:tcBorders>
          </w:tcPr>
          <w:p>
            <w:pPr>
              <w:pStyle w:val="Normal"/>
              <w:spacing w:lineRule="auto" w:line="256" w:before="0" w:after="160"/>
              <w:ind w:end="1"/>
              <w:rPr>
                <w:rFonts w:eastAsia="Calibri"/>
                <w:b/>
                <w:sz w:val="28"/>
                <w:szCs w:val="28"/>
                <w:lang w:eastAsia="en-US"/>
              </w:rPr>
            </w:pPr>
            <w:r>
              <w:rPr>
                <w:rFonts w:eastAsia="Calibri"/>
                <w:b/>
                <w:sz w:val="28"/>
                <w:szCs w:val="28"/>
                <w:lang w:eastAsia="en-US"/>
              </w:rPr>
              <mc:AlternateContent>
                <mc:Choice Requires="wps">
                  <w:drawing>
                    <wp:anchor behindDoc="0" distT="0" distB="0" distL="114935" distR="114935" simplePos="0" locked="0" layoutInCell="1" allowOverlap="1" relativeHeight="10">
                      <wp:simplePos x="0" y="0"/>
                      <wp:positionH relativeFrom="column">
                        <wp:posOffset>859790</wp:posOffset>
                      </wp:positionH>
                      <wp:positionV relativeFrom="paragraph">
                        <wp:posOffset>39370</wp:posOffset>
                      </wp:positionV>
                      <wp:extent cx="472440" cy="160020"/>
                      <wp:effectExtent l="5080" t="5080" r="5080" b="5080"/>
                      <wp:wrapNone/>
                      <wp:docPr id="4" name=""/>
                      <a:graphic xmlns:a="http://schemas.openxmlformats.org/drawingml/2006/main">
                        <a:graphicData uri="http://schemas.microsoft.com/office/word/2010/wordprocessingShape">
                          <wps:wsp>
                            <wps:cNvSpPr/>
                            <wps:spPr>
                              <a:xfrm flipV="1">
                                <a:off x="0" y="0"/>
                                <a:ext cx="472320" cy="160200"/>
                              </a:xfrm>
                              <a:prstGeom prst="rect">
                                <a:avLst/>
                              </a:prstGeom>
                              <a:solidFill>
                                <a:srgbClr val="ffffff"/>
                              </a:solidFill>
                              <a:ln w="9360">
                                <a:solidFill>
                                  <a:srgbClr val="000000"/>
                                </a:solidFill>
                                <a:miter/>
                              </a:ln>
                            </wps:spPr>
                            <wps:style>
                              <a:lnRef idx="0"/>
                              <a:fillRef idx="0"/>
                              <a:effectRef idx="0"/>
                              <a:fontRef idx="minor"/>
                            </wps:style>
                            <wps:bodyPr/>
                          </wps:wsp>
                        </a:graphicData>
                      </a:graphic>
                    </wp:anchor>
                  </w:drawing>
                </mc:Choice>
                <mc:Fallback>
                  <w:pict>
                    <v:rect id="shape_0" fillcolor="white" stroked="t" o:allowincell="t" style="position:absolute;margin-left:67.7pt;margin-top:3.1pt;width:37.15pt;height:12.55pt;flip:y;mso-wrap-style:none;v-text-anchor:middle">
                      <v:fill o:detectmouseclick="t" type="solid" color2="black"/>
                      <v:stroke color="black" weight="9360" joinstyle="miter" endcap="flat"/>
                      <w10:wrap type="none"/>
                    </v:rect>
                  </w:pict>
                </mc:Fallback>
              </mc:AlternateContent>
              <w:t>Make-up</w:t>
            </w:r>
          </w:p>
        </w:tc>
      </w:tr>
    </w:tbl>
    <w:p>
      <w:pPr>
        <w:pStyle w:val="Normal"/>
        <w:spacing w:before="120" w:after="0"/>
        <w:jc w:val="both"/>
        <w:rPr>
          <w:b/>
          <w:bCs/>
        </w:rPr>
      </w:pPr>
      <w:r>
        <w:rPr>
          <w:b/>
          <w:bCs/>
        </w:rPr>
      </w:r>
    </w:p>
    <w:tbl>
      <w:tblPr>
        <w:tblpPr w:vertAnchor="text" w:horzAnchor="margin" w:tblpXSpec="center" w:leftFromText="141" w:rightFromText="141" w:tblpY="163"/>
        <w:tblW w:w="5000" w:type="pct"/>
        <w:jc w:val="start"/>
        <w:tblInd w:w="108" w:type="dxa"/>
        <w:tblLayout w:type="fixed"/>
        <w:tblCellMar>
          <w:top w:w="0" w:type="dxa"/>
          <w:start w:w="108" w:type="dxa"/>
          <w:bottom w:w="0" w:type="dxa"/>
          <w:end w:w="108" w:type="dxa"/>
        </w:tblCellMar>
      </w:tblPr>
      <w:tblGrid>
        <w:gridCol w:w="9998"/>
      </w:tblGrid>
      <w:tr>
        <w:trPr>
          <w:trHeight w:val="232" w:hRule="atLeast"/>
        </w:trPr>
        <w:tc>
          <w:tcPr>
            <w:tcW w:w="9998" w:type="dxa"/>
            <w:tcBorders>
              <w:top w:val="single" w:sz="4" w:space="0" w:color="000000"/>
              <w:start w:val="single" w:sz="4" w:space="0" w:color="000000"/>
              <w:bottom w:val="single" w:sz="4" w:space="0" w:color="000000"/>
              <w:end w:val="single" w:sz="4" w:space="0" w:color="000000"/>
            </w:tcBorders>
          </w:tcPr>
          <w:p>
            <w:pPr>
              <w:pStyle w:val="Normal"/>
              <w:snapToGrid w:val="false"/>
              <w:jc w:val="both"/>
              <w:rPr>
                <w:sz w:val="20"/>
              </w:rPr>
            </w:pPr>
            <w:r>
              <w:rPr>
                <w:sz w:val="20"/>
              </w:rPr>
            </w:r>
          </w:p>
          <w:p>
            <w:pPr>
              <w:pStyle w:val="Normal"/>
              <w:jc w:val="center"/>
              <w:rPr/>
            </w:pPr>
            <w:r>
              <w:rPr/>
              <w:t>Approved</w:t>
            </w:r>
          </w:p>
          <w:p>
            <w:pPr>
              <w:pStyle w:val="Normal"/>
              <w:jc w:val="center"/>
              <w:rPr/>
            </w:pPr>
            <w:r>
              <w:rPr/>
            </w:r>
          </w:p>
          <w:p>
            <w:pPr>
              <w:pStyle w:val="Normal"/>
              <w:jc w:val="center"/>
              <w:rPr/>
            </w:pPr>
            <w:r>
              <w:rPr/>
              <w:t>……../……./20….</w:t>
            </w:r>
          </w:p>
          <w:p>
            <w:pPr>
              <w:pStyle w:val="Normal"/>
              <w:jc w:val="center"/>
              <w:rPr/>
            </w:pPr>
            <w:r>
              <w:rPr/>
            </w:r>
          </w:p>
          <w:p>
            <w:pPr>
              <w:pStyle w:val="Normal"/>
              <w:jc w:val="center"/>
              <w:rPr/>
            </w:pPr>
            <w:r>
              <w:rPr/>
              <w:t>Name and Surname</w:t>
            </w:r>
          </w:p>
          <w:p>
            <w:pPr>
              <w:pStyle w:val="Normal"/>
              <w:jc w:val="center"/>
              <w:rPr/>
            </w:pPr>
            <w:r>
              <w:rPr/>
              <w:t>Signature</w:t>
            </w:r>
          </w:p>
          <w:p>
            <w:pPr>
              <w:pStyle w:val="Normal"/>
              <w:jc w:val="center"/>
              <w:rPr/>
            </w:pPr>
            <w:r>
              <w:rPr/>
            </w:r>
          </w:p>
          <w:p>
            <w:pPr>
              <w:pStyle w:val="Normal"/>
              <w:rPr/>
            </w:pPr>
            <w:r>
              <w:rPr/>
              <w:t xml:space="preserve">                                                                     Department Chair</w:t>
            </w:r>
          </w:p>
          <w:p>
            <w:pPr>
              <w:pStyle w:val="Normal"/>
              <w:jc w:val="center"/>
              <w:rPr>
                <w:sz w:val="20"/>
              </w:rPr>
            </w:pPr>
            <w:r>
              <w:rPr>
                <w:sz w:val="20"/>
              </w:rPr>
            </w:r>
          </w:p>
        </w:tc>
      </w:tr>
    </w:tbl>
    <w:p>
      <w:pPr>
        <w:pStyle w:val="Normal"/>
        <w:rPr/>
      </w:pPr>
      <w:r>
        <w:rPr/>
      </w:r>
    </w:p>
    <w:tbl>
      <w:tblPr>
        <w:tblpPr w:vertAnchor="text" w:horzAnchor="margin" w:tblpXSpec="center" w:leftFromText="141" w:rightFromText="141" w:tblpY="2845"/>
        <w:tblW w:w="5000" w:type="pct"/>
        <w:jc w:val="start"/>
        <w:tblInd w:w="108" w:type="dxa"/>
        <w:tblLayout w:type="fixed"/>
        <w:tblCellMar>
          <w:top w:w="0" w:type="dxa"/>
          <w:start w:w="108" w:type="dxa"/>
          <w:bottom w:w="0" w:type="dxa"/>
          <w:end w:w="108" w:type="dxa"/>
        </w:tblCellMar>
      </w:tblPr>
      <w:tblGrid>
        <w:gridCol w:w="9998"/>
      </w:tblGrid>
      <w:tr>
        <w:trPr>
          <w:trHeight w:val="2176" w:hRule="atLeast"/>
        </w:trPr>
        <w:tc>
          <w:tcPr>
            <w:tcW w:w="9998" w:type="dxa"/>
            <w:tcBorders>
              <w:top w:val="single" w:sz="4" w:space="0" w:color="000000"/>
              <w:start w:val="single" w:sz="4" w:space="0" w:color="000000"/>
              <w:bottom w:val="single" w:sz="4" w:space="0" w:color="000000"/>
              <w:end w:val="single" w:sz="4" w:space="0" w:color="000000"/>
            </w:tcBorders>
          </w:tcPr>
          <w:p>
            <w:pPr>
              <w:pStyle w:val="Normal"/>
              <w:snapToGrid w:val="false"/>
              <w:jc w:val="center"/>
              <w:rPr>
                <w:sz w:val="18"/>
              </w:rPr>
            </w:pPr>
            <w:r>
              <w:rPr>
                <w:sz w:val="18"/>
              </w:rPr>
            </w:r>
          </w:p>
          <w:p>
            <w:pPr>
              <w:pStyle w:val="Normal"/>
              <w:jc w:val="center"/>
              <w:rPr>
                <w:sz w:val="18"/>
              </w:rPr>
            </w:pPr>
            <w:r>
              <w:rPr>
                <w:sz w:val="18"/>
              </w:rPr>
            </w:r>
          </w:p>
          <w:p>
            <w:pPr>
              <w:pStyle w:val="Normal"/>
              <w:jc w:val="center"/>
              <w:rPr/>
            </w:pPr>
            <w:r>
              <w:rPr/>
              <w:t>Approved for Review by the Faculty Administrative Board</w:t>
            </w:r>
          </w:p>
          <w:p>
            <w:pPr>
              <w:pStyle w:val="Normal"/>
              <w:jc w:val="center"/>
              <w:rPr/>
            </w:pPr>
            <w:r>
              <w:rPr/>
            </w:r>
          </w:p>
          <w:p>
            <w:pPr>
              <w:pStyle w:val="Normal"/>
              <w:jc w:val="center"/>
              <w:rPr/>
            </w:pPr>
            <w:r>
              <w:rPr/>
              <w:t>……../……../20….</w:t>
            </w:r>
          </w:p>
          <w:p>
            <w:pPr>
              <w:pStyle w:val="Normal"/>
              <w:jc w:val="center"/>
              <w:rPr/>
            </w:pPr>
            <w:r>
              <w:rPr/>
            </w:r>
          </w:p>
          <w:p>
            <w:pPr>
              <w:pStyle w:val="Normal"/>
              <w:jc w:val="center"/>
              <w:rPr/>
            </w:pPr>
            <w:r>
              <w:rPr/>
              <w:t>Name and Surname</w:t>
            </w:r>
          </w:p>
          <w:p>
            <w:pPr>
              <w:pStyle w:val="Normal"/>
              <w:jc w:val="center"/>
              <w:rPr/>
            </w:pPr>
            <w:r>
              <w:rPr/>
              <w:t>Signature</w:t>
            </w:r>
          </w:p>
          <w:p>
            <w:pPr>
              <w:pStyle w:val="Normal"/>
              <w:jc w:val="center"/>
              <w:rPr/>
            </w:pPr>
            <w:r>
              <w:rPr/>
            </w:r>
          </w:p>
          <w:p>
            <w:pPr>
              <w:pStyle w:val="Normal"/>
              <w:jc w:val="center"/>
              <w:rPr/>
            </w:pPr>
            <w:r>
              <w:rPr/>
              <w:t>Vice Dean</w:t>
            </w:r>
          </w:p>
          <w:p>
            <w:pPr>
              <w:pStyle w:val="Normal"/>
              <w:jc w:val="center"/>
              <w:rPr/>
            </w:pPr>
            <w:r>
              <w:rPr/>
            </w:r>
          </w:p>
        </w:tc>
      </w:tr>
    </w:tbl>
    <w:p>
      <w:pPr>
        <w:pStyle w:val="Normal"/>
        <w:spacing w:before="120" w:after="0"/>
        <w:jc w:val="both"/>
        <w:rPr>
          <w:sz w:val="20"/>
        </w:rPr>
      </w:pPr>
      <w:r/>
      <w:r>
        <w:rPr>
          <w:b/>
          <w:bCs/>
        </w:rPr>
        <w:tab/>
        <w:tab/>
        <w:tab/>
        <w:t xml:space="preserve">      </w:t>
      </w:r>
    </w:p>
    <w:p>
      <w:pPr>
        <w:pStyle w:val="Normal"/>
        <w:jc w:val="both"/>
        <w:rPr>
          <w:sz w:val="18"/>
        </w:rPr>
      </w:pPr>
      <w:r>
        <w:rPr>
          <w:sz w:val="18"/>
        </w:rPr>
      </w:r>
    </w:p>
    <w:sectPr>
      <w:headerReference w:type="default" r:id="rId2"/>
      <w:footerReference w:type="default" r:id="rId3"/>
      <w:type w:val="nextPage"/>
      <w:pgSz w:w="11906" w:h="16838"/>
      <w:pgMar w:left="1417" w:right="707" w:gutter="0" w:header="708" w:top="1417" w:footer="708"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a2" w:characterSet="windows-1254"/>
    <w:family w:val="roman"/>
    <w:pitch w:val="variable"/>
  </w:font>
  <w:font w:name="Courier New">
    <w:charset w:val="a2" w:characterSet="windows-1254"/>
    <w:family w:val="modern"/>
    <w:pitch w:val="default"/>
  </w:font>
  <w:font w:name="Wingdings">
    <w:charset w:val="02"/>
    <w:family w:val="auto"/>
    <w:pitch w:val="variable"/>
  </w:font>
  <w:font w:name="Liberation Sans">
    <w:altName w:val="Arial"/>
    <w:charset w:val="01" w:characterSet="utf-8"/>
    <w:family w:val="swiss"/>
    <w:pitch w:val="variable"/>
  </w:font>
  <w:font w:name="Tahoma">
    <w:charset w:val="a2" w:characterSet="windows-1254"/>
    <w:family w:val="swiss"/>
    <w:pitch w:val="variable"/>
  </w:font>
  <w:font w:name="Arial">
    <w:charset w:val="a2" w:characterSet="windows-1254"/>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color w:val="000000"/>
      </w:rPr>
    </w:pPr>
    <w:r>
      <w:rPr>
        <w:rFonts w:cs="Arial" w:ascii="Arial" w:hAnsi="Arial"/>
        <w:color w:val="000000"/>
        <w:sz w:val="16"/>
        <w:szCs w:val="16"/>
      </w:rPr>
      <w:t>Document No: ENS.FR.049   Publication Date: 27.06.2019   Rev No/Date: 00/--</w:t>
    </w:r>
  </w:p>
  <w:p>
    <w:pPr>
      <w:pStyle w:val="Footer"/>
      <w:rPr>
        <w:color w:val="000000"/>
      </w:rPr>
    </w:pPr>
    <w:r>
      <w:rPr>
        <w:color w:val="000000"/>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center"/>
      <w:tblInd w:w="0" w:type="dxa"/>
      <w:tblLayout w:type="fixed"/>
      <w:tblCellMar>
        <w:top w:w="0" w:type="dxa"/>
        <w:start w:w="70" w:type="dxa"/>
        <w:bottom w:w="0" w:type="dxa"/>
        <w:end w:w="70" w:type="dxa"/>
      </w:tblCellMar>
    </w:tblPr>
    <w:tblGrid>
      <w:gridCol w:w="2030"/>
      <w:gridCol w:w="7752"/>
    </w:tblGrid>
    <w:tr>
      <w:trPr>
        <w:trHeight w:val="1031" w:hRule="atLeast"/>
        <w:cantSplit w:val="true"/>
      </w:trPr>
      <w:tc>
        <w:tcPr>
          <w:tcW w:w="2030" w:type="dxa"/>
          <w:tcBorders>
            <w:top w:val="single" w:sz="4" w:space="0" w:color="000000"/>
            <w:start w:val="single" w:sz="4" w:space="0" w:color="000000"/>
            <w:bottom w:val="single" w:sz="4" w:space="0" w:color="000000"/>
            <w:end w:val="single" w:sz="4" w:space="0" w:color="000000"/>
          </w:tcBorders>
        </w:tcPr>
        <w:p>
          <w:pPr>
            <w:pStyle w:val="Normal"/>
            <w:rPr>
              <w:b/>
              <w:bCs/>
            </w:rPr>
          </w:pPr>
          <w:r>
            <w:rPr>
              <w:rFonts w:cs="Arial" w:ascii="Arial" w:hAnsi="Arial"/>
              <w:lang w:val="en-US" w:eastAsia="en-US"/>
            </w:rPr>
            <w:drawing>
              <wp:inline distT="0" distB="0" distL="0" distR="0">
                <wp:extent cx="1219200" cy="1047750"/>
                <wp:effectExtent l="0" t="0" r="0" b="0"/>
                <wp:docPr id="5" name="Resim 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2" descr="" title=""/>
                        <pic:cNvPicPr>
                          <a:picLocks noChangeAspect="1" noChangeArrowheads="1"/>
                        </pic:cNvPicPr>
                      </pic:nvPicPr>
                      <pic:blipFill>
                        <a:blip r:embed="rId1"/>
                        <a:srcRect l="-9" t="-9" r="-9" b="-9"/>
                        <a:stretch>
                          <a:fillRect/>
                        </a:stretch>
                      </pic:blipFill>
                      <pic:spPr bwMode="auto">
                        <a:xfrm>
                          <a:off x="0" y="0"/>
                          <a:ext cx="1219200" cy="1047750"/>
                        </a:xfrm>
                        <a:prstGeom prst="rect">
                          <a:avLst/>
                        </a:prstGeom>
                      </pic:spPr>
                    </pic:pic>
                  </a:graphicData>
                </a:graphic>
              </wp:inline>
            </w:drawing>
          </w:r>
        </w:p>
      </w:tc>
      <w:tc>
        <w:tcPr>
          <w:tcW w:w="7752" w:type="dxa"/>
          <w:tcBorders>
            <w:top w:val="single" w:sz="4" w:space="0" w:color="000000"/>
            <w:start w:val="single" w:sz="4" w:space="0" w:color="000000"/>
            <w:bottom w:val="single" w:sz="4" w:space="0" w:color="000000"/>
            <w:end w:val="single" w:sz="4" w:space="0" w:color="000000"/>
          </w:tcBorders>
          <w:vAlign w:val="center"/>
        </w:tcPr>
        <w:p>
          <w:pPr>
            <w:pStyle w:val="Normal"/>
            <w:jc w:val="center"/>
            <w:rPr>
              <w:b/>
              <w:bCs/>
              <w:sz w:val="36"/>
              <w:szCs w:val="36"/>
            </w:rPr>
          </w:pPr>
          <w:r>
            <w:rPr>
              <w:b/>
              <w:bCs/>
              <w:sz w:val="36"/>
              <w:szCs w:val="36"/>
            </w:rPr>
            <w:t>GRADE ANNOUNCEMENT REMOVAL REQUEST FORM</w:t>
          </w:r>
        </w:p>
      </w:tc>
    </w:tr>
  </w:tbl>
  <w:p>
    <w:pPr>
      <w:pStyle w:val="Header"/>
      <w:rPr/>
    </w:pPr>
    <w:r>
      <w:rPr/>
      <w:t xml:space="preserve">                                                              </w:t>
    </w:r>
    <w:r>
      <w:rPr/>
      <w:tab/>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tr-TR" w:bidi="ar-SA" w:eastAsia="zh-CN"/>
    </w:rPr>
  </w:style>
  <w:style w:type="paragraph" w:styleId="Heading2">
    <w:name w:val="Heading 2"/>
    <w:basedOn w:val="Normal"/>
    <w:next w:val="Normal"/>
    <w:qFormat/>
    <w:pPr>
      <w:keepNext w:val="true"/>
      <w:numPr>
        <w:ilvl w:val="1"/>
        <w:numId w:val="1"/>
      </w:numPr>
      <w:outlineLvl w:val="1"/>
    </w:pPr>
    <w:rPr>
      <w:b/>
      <w:bCs/>
      <w:sz w:val="18"/>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b/>
    </w:rPr>
  </w:style>
  <w:style w:type="character" w:styleId="VarsaylanParagrafYazTipi">
    <w:name w:val="Varsayılan Paragraf Yazı Tipi"/>
    <w:qFormat/>
    <w:rPr/>
  </w:style>
  <w:style w:type="character" w:styleId="Strong">
    <w:name w:val="Strong"/>
    <w:qFormat/>
    <w:rPr>
      <w:b/>
      <w:bCs/>
    </w:rPr>
  </w:style>
  <w:style w:type="character" w:styleId="Balk2Char">
    <w:name w:val="Başlık 2 Char"/>
    <w:qFormat/>
    <w:rPr>
      <w:b/>
      <w:bCs/>
      <w:sz w:val="18"/>
      <w:szCs w:val="24"/>
    </w:rPr>
  </w:style>
  <w:style w:type="character" w:styleId="AltbilgiChar">
    <w:name w:val="Altbilgi Char"/>
    <w:qFormat/>
    <w:rPr>
      <w:sz w:val="24"/>
      <w:szCs w:val="24"/>
    </w:rPr>
  </w:style>
  <w:style w:type="paragraph" w:styleId="Heading">
    <w:name w:val="Heading"/>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Web">
    <w:name w:val="Normal (Web)"/>
    <w:basedOn w:val="Normal"/>
    <w:qFormat/>
    <w:pPr>
      <w:spacing w:before="280" w:after="280"/>
    </w:pPr>
    <w:rPr>
      <w:color w:val="000000"/>
    </w:rPr>
  </w:style>
  <w:style w:type="paragraph" w:styleId="BalonMetni">
    <w:name w:val="Balon Metni"/>
    <w:basedOn w:val="Normal"/>
    <w:qFormat/>
    <w:pPr/>
    <w:rPr>
      <w:rFonts w:ascii="Tahoma" w:hAnsi="Tahoma" w:cs="Tahoma"/>
      <w:sz w:val="16"/>
      <w:szCs w:val="16"/>
    </w:rPr>
  </w:style>
  <w:style w:type="paragraph" w:styleId="HeaderandFooter">
    <w:name w:val="Header and Footer"/>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536" w:leader="none"/>
        <w:tab w:val="right" w:pos="9072" w:leader="none"/>
      </w:tabs>
    </w:pPr>
    <w:rPr/>
  </w:style>
  <w:style w:type="paragraph" w:styleId="Footer">
    <w:name w:val="Footer"/>
    <w:basedOn w:val="Normal"/>
    <w:pPr>
      <w:tabs>
        <w:tab w:val="clear" w:pos="708"/>
        <w:tab w:val="center" w:pos="4536" w:leader="none"/>
        <w:tab w:val="right" w:pos="9072" w:leader="none"/>
      </w:tabs>
    </w:pPr>
    <w:rPr/>
  </w:style>
  <w:style w:type="paragraph" w:styleId="3-normalyaz">
    <w:name w:val="3-normalyaz"/>
    <w:qFormat/>
    <w:pPr>
      <w:widowControl/>
      <w:tabs>
        <w:tab w:val="clear" w:pos="708"/>
        <w:tab w:val="left" w:pos="566" w:leader="none"/>
      </w:tabs>
      <w:bidi w:val="0"/>
      <w:jc w:val="both"/>
    </w:pPr>
    <w:rPr>
      <w:rFonts w:ascii="Times New Roman" w:hAnsi="Times New Roman" w:eastAsia="Times New Roman" w:cs="Times New Roman"/>
      <w:color w:val="auto"/>
      <w:sz w:val="19"/>
      <w:szCs w:val="19"/>
      <w:lang w:val="tr-TR" w:bidi="ar-SA" w:eastAsia="zh-CN"/>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2024-05-16T06:49:00Z</dcterms:created>
  <dc:creator>Selcuk_Unv</dc:creator>
  <dc:description/>
  <cp:keywords/>
  <dc:language>en-US</dc:language>
  <cp:lastModifiedBy>Sibel TURKMEN</cp:lastModifiedBy>
  <cp:lastPrinted>2024-05-16T09:46:00Z</cp:lastPrinted>
  <dcterms:modified xsi:type="dcterms:W3CDTF">2024-05-16T06:49:00Z</dcterms:modified>
  <cp:revision>2</cp:revision>
  <dc:subject/>
  <dc:title>SELÇUK ÜNİVERSİTESİ İKTİSADİ VE İDARİ BİLİMLER FAKÜLTESİ DEKANLIĞINA</dc:title>
</cp:coreProperties>
</file>